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23" w:rsidRPr="0055005E" w:rsidRDefault="00116F23" w:rsidP="00116F23">
      <w:pPr>
        <w:ind w:left="1276" w:right="122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6F23" w:rsidRDefault="00116F23" w:rsidP="00291860">
      <w:pPr>
        <w:shd w:val="clear" w:color="auto" w:fill="F0F8FA"/>
        <w:spacing w:after="0" w:line="240" w:lineRule="auto"/>
        <w:ind w:left="1276" w:right="1224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5005E">
        <w:rPr>
          <w:rFonts w:ascii="Times New Roman" w:eastAsia="Times New Roman" w:hAnsi="Times New Roman" w:cs="Times New Roman"/>
          <w:color w:val="171717"/>
          <w:kern w:val="36"/>
          <w:sz w:val="28"/>
          <w:szCs w:val="28"/>
        </w:rPr>
        <w:t xml:space="preserve">       </w:t>
      </w:r>
    </w:p>
    <w:p w:rsidR="00291860" w:rsidRDefault="00291860" w:rsidP="00116F23">
      <w:pPr>
        <w:ind w:left="1276" w:right="122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1860" w:rsidRPr="0055005E" w:rsidRDefault="00291860" w:rsidP="00116F23">
      <w:pPr>
        <w:ind w:left="1276" w:right="122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Типовые оговорки</w:t>
      </w:r>
    </w:p>
    <w:p w:rsidR="00116F23" w:rsidRPr="00954BEF" w:rsidRDefault="00116F23" w:rsidP="00954BEF">
      <w:pPr>
        <w:pStyle w:val="a5"/>
        <w:numPr>
          <w:ilvl w:val="0"/>
          <w:numId w:val="3"/>
        </w:numPr>
        <w:ind w:right="1224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4BE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Желающим передать будущие споры в Международный арбитраж по ЗКО, рекомендуется включать в контракты (договоры) следующую оговорку:</w:t>
      </w:r>
    </w:p>
    <w:p w:rsidR="00291860" w:rsidRDefault="00291860" w:rsidP="00116F23">
      <w:pPr>
        <w:ind w:left="1276" w:right="122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1860" w:rsidRDefault="00291860" w:rsidP="00116F23">
      <w:pPr>
        <w:ind w:left="1276" w:right="122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20F7" w:rsidRPr="0055005E" w:rsidRDefault="00116F23" w:rsidP="00116F23">
      <w:pPr>
        <w:ind w:left="1276" w:right="122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05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720F7" w:rsidRPr="0055005E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 разрешения спора</w:t>
      </w:r>
    </w:p>
    <w:p w:rsidR="006720F7" w:rsidRPr="00291860" w:rsidRDefault="006720F7" w:rsidP="00291860">
      <w:pPr>
        <w:pStyle w:val="a5"/>
        <w:numPr>
          <w:ilvl w:val="0"/>
          <w:numId w:val="2"/>
        </w:numPr>
        <w:tabs>
          <w:tab w:val="clear" w:pos="900"/>
          <w:tab w:val="left" w:pos="1276"/>
        </w:tabs>
        <w:spacing w:after="0" w:line="240" w:lineRule="auto"/>
        <w:ind w:left="1276" w:right="1224" w:firstLine="108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860">
        <w:rPr>
          <w:rFonts w:ascii="Times New Roman" w:eastAsia="Calibri" w:hAnsi="Times New Roman" w:cs="Times New Roman"/>
          <w:sz w:val="28"/>
          <w:szCs w:val="28"/>
          <w:lang w:eastAsia="en-US"/>
        </w:rPr>
        <w:t>Все споры или разногласия, возникающие по настоящему договору или в связи с ним,</w:t>
      </w:r>
      <w:r w:rsidR="002008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00880" w:rsidRPr="0055005E">
        <w:rPr>
          <w:rFonts w:ascii="Times New Roman" w:hAnsi="Times New Roman" w:cs="Times New Roman"/>
          <w:sz w:val="28"/>
          <w:szCs w:val="28"/>
        </w:rPr>
        <w:t>в том числе, касающиеся его исполнения, нарушения, прекращения или недействительности</w:t>
      </w:r>
      <w:r w:rsidRPr="002918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1860" w:rsidRPr="002918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подлежат окончательному урегулированию </w:t>
      </w:r>
      <w:r w:rsidRPr="002918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Международном </w:t>
      </w:r>
      <w:r w:rsidRPr="00291860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арбитраже по Западно-Казахстанской области (далее арбитраж</w:t>
      </w:r>
      <w:r w:rsidRPr="00291860">
        <w:rPr>
          <w:rFonts w:ascii="Times New Roman" w:eastAsia="Calibri" w:hAnsi="Times New Roman" w:cs="Times New Roman"/>
          <w:color w:val="171717"/>
          <w:sz w:val="28"/>
          <w:szCs w:val="28"/>
          <w:shd w:val="clear" w:color="auto" w:fill="FFFFFF"/>
          <w:lang w:eastAsia="en-US"/>
        </w:rPr>
        <w:t>)</w:t>
      </w:r>
      <w:r w:rsidRPr="00291860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, </w:t>
      </w:r>
      <w:r w:rsidRPr="00291860">
        <w:rPr>
          <w:rFonts w:ascii="Times New Roman" w:eastAsia="Calibri" w:hAnsi="Times New Roman" w:cs="Times New Roman"/>
          <w:color w:val="171717"/>
          <w:sz w:val="28"/>
          <w:szCs w:val="28"/>
          <w:shd w:val="clear" w:color="auto" w:fill="FFFFFF"/>
          <w:lang w:eastAsia="en-US"/>
        </w:rPr>
        <w:t xml:space="preserve"> проводимого на площадке Международного арбитражного центра Международного финансового центра «Астана» </w:t>
      </w:r>
      <w:r w:rsidRPr="0029186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г. </w:t>
      </w:r>
      <w:proofErr w:type="spellStart"/>
      <w:r w:rsidRPr="0029186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Нур-Султан</w:t>
      </w:r>
      <w:proofErr w:type="spellEnd"/>
      <w:r w:rsidRPr="0029186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, М</w:t>
      </w:r>
      <w:r w:rsidRPr="00291860">
        <w:rPr>
          <w:rFonts w:ascii="Times New Roman" w:eastAsia="Calibri" w:hAnsi="Times New Roman" w:cs="Times New Roman"/>
          <w:b/>
          <w:sz w:val="28"/>
          <w:szCs w:val="28"/>
          <w:u w:val="single"/>
          <w:lang w:val="kk-KZ" w:eastAsia="en-US"/>
        </w:rPr>
        <w:t>ә</w:t>
      </w:r>
      <w:proofErr w:type="spellStart"/>
      <w:r w:rsidRPr="0029186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нг</w:t>
      </w:r>
      <w:proofErr w:type="spellEnd"/>
      <w:r w:rsidRPr="00291860">
        <w:rPr>
          <w:rFonts w:ascii="Times New Roman" w:eastAsia="Calibri" w:hAnsi="Times New Roman" w:cs="Times New Roman"/>
          <w:b/>
          <w:sz w:val="28"/>
          <w:szCs w:val="28"/>
          <w:u w:val="single"/>
          <w:lang w:val="kk-KZ" w:eastAsia="en-US"/>
        </w:rPr>
        <w:t>і</w:t>
      </w:r>
      <w:r w:rsidRPr="0029186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л</w:t>
      </w:r>
      <w:r w:rsidRPr="00291860">
        <w:rPr>
          <w:rFonts w:ascii="Times New Roman" w:eastAsia="Calibri" w:hAnsi="Times New Roman" w:cs="Times New Roman"/>
          <w:b/>
          <w:sz w:val="28"/>
          <w:szCs w:val="28"/>
          <w:u w:val="single"/>
          <w:lang w:val="kk-KZ" w:eastAsia="en-US"/>
        </w:rPr>
        <w:t>і</w:t>
      </w:r>
      <w:r w:rsidRPr="0029186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</w:t>
      </w:r>
      <w:proofErr w:type="gramStart"/>
      <w:r w:rsidRPr="0029186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Е</w:t>
      </w:r>
      <w:proofErr w:type="gramEnd"/>
      <w:r w:rsidRPr="0029186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л, 55/16 строение С 3.1</w:t>
      </w:r>
      <w:r w:rsidRPr="00291860">
        <w:rPr>
          <w:rFonts w:ascii="Times New Roman" w:eastAsia="Calibri" w:hAnsi="Times New Roman" w:cs="Times New Roman"/>
          <w:color w:val="171717"/>
          <w:sz w:val="28"/>
          <w:szCs w:val="28"/>
          <w:shd w:val="clear" w:color="auto" w:fill="FFFFFF"/>
          <w:lang w:eastAsia="en-US"/>
        </w:rPr>
        <w:t xml:space="preserve">, </w:t>
      </w:r>
      <w:r w:rsidRPr="00291860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в составом арбитра в количестве одного председательствующ</w:t>
      </w:r>
      <w:r w:rsidR="00291860" w:rsidRPr="00291860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его арбитра, на русском языке, с соблюдением порядка, </w:t>
      </w:r>
      <w:proofErr w:type="gramStart"/>
      <w:r w:rsidR="00291860" w:rsidRPr="00291860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установленного</w:t>
      </w:r>
      <w:proofErr w:type="gramEnd"/>
      <w:r w:rsidR="00291860" w:rsidRPr="00291860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действующим законодательством Республики Казахстан</w:t>
      </w:r>
      <w:r w:rsidRPr="00291860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. Стороны подтверждают, что ознакомлены и согласны с Регламентом арбитража  лично, либо с сайта </w:t>
      </w:r>
      <w:hyperlink r:id="rId6" w:history="1">
        <w:r w:rsidRPr="00291860">
          <w:rPr>
            <w:rFonts w:ascii="Times New Roman" w:eastAsia="Calibri" w:hAnsi="Times New Roman" w:cs="Times New Roman"/>
            <w:i/>
            <w:snapToGrid w:val="0"/>
            <w:sz w:val="28"/>
            <w:szCs w:val="28"/>
            <w:lang w:eastAsia="en-US"/>
          </w:rPr>
          <w:t xml:space="preserve"> https:</w:t>
        </w:r>
        <w:r w:rsidRPr="00291860">
          <w:rPr>
            <w:rFonts w:ascii="Times New Roman" w:eastAsia="Calibri" w:hAnsi="Times New Roman" w:cs="Times New Roman"/>
            <w:i/>
            <w:snapToGrid w:val="0"/>
            <w:color w:val="0000FF"/>
            <w:sz w:val="28"/>
            <w:szCs w:val="28"/>
            <w:u w:val="single"/>
            <w:lang w:eastAsia="en-US"/>
          </w:rPr>
          <w:t>//</w:t>
        </w:r>
        <w:r w:rsidRPr="00291860">
          <w:rPr>
            <w:rFonts w:ascii="Times New Roman" w:eastAsia="Calibri" w:hAnsi="Times New Roman" w:cs="Times New Roman"/>
            <w:i/>
            <w:snapToGrid w:val="0"/>
            <w:color w:val="0000FF"/>
            <w:sz w:val="28"/>
            <w:szCs w:val="28"/>
            <w:u w:val="single"/>
            <w:lang w:val="en-US" w:eastAsia="en-US"/>
          </w:rPr>
          <w:t>zkosud</w:t>
        </w:r>
        <w:r w:rsidRPr="00291860">
          <w:rPr>
            <w:rFonts w:ascii="Times New Roman" w:eastAsia="Calibri" w:hAnsi="Times New Roman" w:cs="Times New Roman"/>
            <w:i/>
            <w:snapToGrid w:val="0"/>
            <w:color w:val="0000FF"/>
            <w:sz w:val="28"/>
            <w:szCs w:val="28"/>
            <w:u w:val="single"/>
            <w:lang w:eastAsia="en-US"/>
          </w:rPr>
          <w:t>.</w:t>
        </w:r>
        <w:r w:rsidRPr="00291860">
          <w:rPr>
            <w:rFonts w:ascii="Times New Roman" w:eastAsia="Calibri" w:hAnsi="Times New Roman" w:cs="Times New Roman"/>
            <w:i/>
            <w:snapToGrid w:val="0"/>
            <w:color w:val="0000FF"/>
            <w:sz w:val="28"/>
            <w:szCs w:val="28"/>
            <w:u w:val="single"/>
            <w:lang w:val="en-US" w:eastAsia="en-US"/>
          </w:rPr>
          <w:t>kz</w:t>
        </w:r>
      </w:hyperlink>
      <w:r w:rsidRPr="00291860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en-US"/>
        </w:rPr>
        <w:t>.</w:t>
      </w:r>
      <w:r w:rsidR="00502DB9" w:rsidRPr="00291860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</w:t>
      </w:r>
      <w:r w:rsidRPr="00291860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Корреспонденция, извещения </w:t>
      </w:r>
      <w:r w:rsidRPr="00291860">
        <w:rPr>
          <w:rFonts w:ascii="Times New Roman" w:eastAsia="Calibri" w:hAnsi="Times New Roman" w:cs="Times New Roman"/>
          <w:snapToGrid w:val="0"/>
          <w:sz w:val="28"/>
          <w:szCs w:val="28"/>
          <w:lang w:val="en-US" w:eastAsia="en-US"/>
        </w:rPr>
        <w:t>SMS</w:t>
      </w:r>
      <w:r w:rsidRPr="00291860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- сообщения направляются по адресу и номеру мобильного телефона, указанному в настоящем договоре. При изменении адреса и номер мобильного телефона Стороны заблаговременно, письменно уведомляют друг друга и арбитраж в течение трех календарных дней. В случае если Стороны не уведомили об изменении адреса места нахождения и номера мобильного телефона, корреспонденция, </w:t>
      </w:r>
      <w:r w:rsidRPr="00291860">
        <w:rPr>
          <w:rFonts w:ascii="Times New Roman" w:eastAsia="Calibri" w:hAnsi="Times New Roman" w:cs="Times New Roman"/>
          <w:snapToGrid w:val="0"/>
          <w:sz w:val="28"/>
          <w:szCs w:val="28"/>
          <w:lang w:val="en-US" w:eastAsia="en-US"/>
        </w:rPr>
        <w:t>SMS</w:t>
      </w:r>
      <w:r w:rsidRPr="00291860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- сообщения направляются и считаются вручёнными должным образом по адресу, указанному в настоящем договоре.</w:t>
      </w:r>
    </w:p>
    <w:p w:rsidR="005A5DA5" w:rsidRDefault="005A5DA5" w:rsidP="00116F23">
      <w:pPr>
        <w:ind w:left="1276" w:right="1224"/>
        <w:rPr>
          <w:rFonts w:ascii="Times New Roman" w:hAnsi="Times New Roman" w:cs="Times New Roman"/>
          <w:sz w:val="28"/>
          <w:szCs w:val="28"/>
        </w:rPr>
      </w:pPr>
    </w:p>
    <w:p w:rsidR="00291860" w:rsidRDefault="00291860" w:rsidP="00116F23">
      <w:pPr>
        <w:ind w:left="1276" w:right="1224"/>
        <w:rPr>
          <w:rFonts w:ascii="Times New Roman" w:hAnsi="Times New Roman" w:cs="Times New Roman"/>
          <w:sz w:val="28"/>
          <w:szCs w:val="28"/>
        </w:rPr>
      </w:pPr>
    </w:p>
    <w:p w:rsidR="00291860" w:rsidRDefault="00291860" w:rsidP="00116F23">
      <w:pPr>
        <w:ind w:left="1276" w:right="1224"/>
        <w:rPr>
          <w:rFonts w:ascii="Times New Roman" w:hAnsi="Times New Roman" w:cs="Times New Roman"/>
          <w:sz w:val="28"/>
          <w:szCs w:val="28"/>
        </w:rPr>
      </w:pPr>
    </w:p>
    <w:p w:rsidR="00291860" w:rsidRDefault="00291860" w:rsidP="00116F23">
      <w:pPr>
        <w:ind w:left="1276" w:right="1224"/>
        <w:rPr>
          <w:rFonts w:ascii="Times New Roman" w:hAnsi="Times New Roman" w:cs="Times New Roman"/>
          <w:sz w:val="28"/>
          <w:szCs w:val="28"/>
        </w:rPr>
      </w:pPr>
    </w:p>
    <w:p w:rsidR="00291860" w:rsidRDefault="00291860" w:rsidP="00116F23">
      <w:pPr>
        <w:ind w:left="1276" w:right="1224"/>
        <w:rPr>
          <w:rFonts w:ascii="Times New Roman" w:hAnsi="Times New Roman" w:cs="Times New Roman"/>
          <w:sz w:val="28"/>
          <w:szCs w:val="28"/>
        </w:rPr>
      </w:pPr>
    </w:p>
    <w:p w:rsidR="00291860" w:rsidRPr="0055005E" w:rsidRDefault="00291860" w:rsidP="00116F23">
      <w:pPr>
        <w:ind w:left="1276" w:right="1224"/>
        <w:rPr>
          <w:rFonts w:ascii="Times New Roman" w:hAnsi="Times New Roman" w:cs="Times New Roman"/>
          <w:sz w:val="28"/>
          <w:szCs w:val="28"/>
        </w:rPr>
      </w:pPr>
    </w:p>
    <w:p w:rsidR="00116F23" w:rsidRPr="00291860" w:rsidRDefault="0055005E" w:rsidP="00291860">
      <w:pPr>
        <w:pStyle w:val="a5"/>
        <w:numPr>
          <w:ilvl w:val="0"/>
          <w:numId w:val="2"/>
        </w:numPr>
        <w:tabs>
          <w:tab w:val="clear" w:pos="900"/>
          <w:tab w:val="num" w:pos="1276"/>
        </w:tabs>
        <w:ind w:left="1276" w:right="1224" w:firstLine="108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860">
        <w:rPr>
          <w:rFonts w:ascii="Times New Roman" w:hAnsi="Times New Roman" w:cs="Times New Roman"/>
          <w:b/>
          <w:sz w:val="28"/>
          <w:szCs w:val="28"/>
          <w:u w:val="single"/>
        </w:rPr>
        <w:t>Желающим передать действующие споры в Международный арбитраж по ЗКО, рекомендуется заключить дополнительное соглашение</w:t>
      </w:r>
      <w:proofErr w:type="gramStart"/>
      <w:r w:rsidRPr="00291860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55005E" w:rsidRPr="0055005E" w:rsidRDefault="0055005E" w:rsidP="0055005E">
      <w:pPr>
        <w:pStyle w:val="HTML"/>
        <w:ind w:left="1276" w:right="12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5005E">
        <w:rPr>
          <w:rFonts w:ascii="Times New Roman" w:hAnsi="Times New Roman" w:cs="Times New Roman"/>
          <w:sz w:val="28"/>
          <w:szCs w:val="28"/>
        </w:rPr>
        <w:t>СОГЛАШЕНИЕ № ___</w:t>
      </w:r>
    </w:p>
    <w:p w:rsidR="0055005E" w:rsidRPr="0055005E" w:rsidRDefault="0055005E" w:rsidP="0055005E">
      <w:pPr>
        <w:pStyle w:val="HTML"/>
        <w:ind w:left="1276" w:right="1224"/>
        <w:jc w:val="center"/>
        <w:rPr>
          <w:rFonts w:ascii="Times New Roman" w:hAnsi="Times New Roman" w:cs="Times New Roman"/>
          <w:sz w:val="28"/>
          <w:szCs w:val="28"/>
        </w:rPr>
      </w:pPr>
      <w:r w:rsidRPr="0055005E">
        <w:rPr>
          <w:rFonts w:ascii="Times New Roman" w:hAnsi="Times New Roman" w:cs="Times New Roman"/>
          <w:sz w:val="28"/>
          <w:szCs w:val="28"/>
        </w:rPr>
        <w:t xml:space="preserve">о передаче споров на рассмотрение в Международный арбитраж </w:t>
      </w:r>
    </w:p>
    <w:p w:rsidR="0055005E" w:rsidRPr="0055005E" w:rsidRDefault="0055005E" w:rsidP="0055005E">
      <w:pPr>
        <w:pStyle w:val="HTML"/>
        <w:ind w:left="1276" w:right="1224"/>
        <w:jc w:val="center"/>
        <w:rPr>
          <w:rFonts w:ascii="Times New Roman" w:hAnsi="Times New Roman" w:cs="Times New Roman"/>
          <w:sz w:val="28"/>
          <w:szCs w:val="28"/>
        </w:rPr>
      </w:pPr>
      <w:r w:rsidRPr="0055005E">
        <w:rPr>
          <w:rFonts w:ascii="Times New Roman" w:hAnsi="Times New Roman" w:cs="Times New Roman"/>
          <w:sz w:val="28"/>
          <w:szCs w:val="28"/>
        </w:rPr>
        <w:t>по Западно-Казахстанской области</w:t>
      </w:r>
    </w:p>
    <w:p w:rsidR="0055005E" w:rsidRPr="0055005E" w:rsidRDefault="0055005E" w:rsidP="0055005E">
      <w:pPr>
        <w:pStyle w:val="HTML"/>
        <w:ind w:left="1276" w:right="1224"/>
        <w:jc w:val="center"/>
        <w:rPr>
          <w:rFonts w:ascii="Times New Roman" w:hAnsi="Times New Roman" w:cs="Times New Roman"/>
          <w:sz w:val="28"/>
          <w:szCs w:val="28"/>
        </w:rPr>
      </w:pPr>
    </w:p>
    <w:p w:rsidR="0055005E" w:rsidRPr="0055005E" w:rsidRDefault="0055005E" w:rsidP="0055005E">
      <w:pPr>
        <w:pStyle w:val="HTML"/>
        <w:ind w:left="1276" w:right="12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005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5005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55005E">
        <w:rPr>
          <w:rFonts w:ascii="Times New Roman" w:hAnsi="Times New Roman" w:cs="Times New Roman"/>
          <w:sz w:val="28"/>
          <w:szCs w:val="28"/>
        </w:rPr>
        <w:t>«__» _____ 20___ год.</w:t>
      </w:r>
    </w:p>
    <w:p w:rsidR="0055005E" w:rsidRPr="0055005E" w:rsidRDefault="0055005E" w:rsidP="0055005E">
      <w:pPr>
        <w:pStyle w:val="HTML"/>
        <w:ind w:left="1276" w:right="1224"/>
        <w:jc w:val="both"/>
        <w:rPr>
          <w:rFonts w:ascii="Times New Roman" w:hAnsi="Times New Roman" w:cs="Times New Roman"/>
          <w:sz w:val="28"/>
          <w:szCs w:val="28"/>
        </w:rPr>
      </w:pPr>
    </w:p>
    <w:p w:rsidR="0055005E" w:rsidRPr="0055005E" w:rsidRDefault="0055005E" w:rsidP="0055005E">
      <w:pPr>
        <w:pStyle w:val="HTML"/>
        <w:ind w:left="1276" w:right="1224"/>
        <w:jc w:val="both"/>
        <w:rPr>
          <w:rFonts w:ascii="Times New Roman" w:hAnsi="Times New Roman" w:cs="Times New Roman"/>
          <w:sz w:val="28"/>
          <w:szCs w:val="28"/>
        </w:rPr>
      </w:pPr>
      <w:r w:rsidRPr="0055005E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____________________________________________________________________, с одной стороны именуемый далее «Сторона-1», и ____________________________________________________________ с другой стороны, именуемый далее «Сторона-2», заключили настоящее соглашение о нижеследующем:</w:t>
      </w:r>
    </w:p>
    <w:p w:rsidR="0055005E" w:rsidRPr="0055005E" w:rsidRDefault="0055005E" w:rsidP="0055005E">
      <w:pPr>
        <w:pStyle w:val="HTML"/>
        <w:ind w:left="1276" w:right="12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05E" w:rsidRPr="0055005E" w:rsidRDefault="0055005E" w:rsidP="0055005E">
      <w:pPr>
        <w:pStyle w:val="HTML"/>
        <w:ind w:left="1276" w:right="12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05E">
        <w:rPr>
          <w:rFonts w:ascii="Times New Roman" w:hAnsi="Times New Roman" w:cs="Times New Roman"/>
          <w:b/>
          <w:sz w:val="28"/>
          <w:szCs w:val="28"/>
        </w:rPr>
        <w:t>Предмет и условия соглашения</w:t>
      </w:r>
    </w:p>
    <w:p w:rsidR="0055005E" w:rsidRPr="0055005E" w:rsidRDefault="0055005E" w:rsidP="0055005E">
      <w:pPr>
        <w:pStyle w:val="a5"/>
        <w:numPr>
          <w:ilvl w:val="0"/>
          <w:numId w:val="2"/>
        </w:numPr>
        <w:tabs>
          <w:tab w:val="clear" w:pos="900"/>
          <w:tab w:val="left" w:pos="1276"/>
        </w:tabs>
        <w:spacing w:after="0" w:line="240" w:lineRule="auto"/>
        <w:ind w:left="1276" w:right="1224" w:firstLine="1085"/>
        <w:jc w:val="both"/>
        <w:rPr>
          <w:rFonts w:ascii="Times New Roman" w:hAnsi="Times New Roman" w:cs="Times New Roman"/>
          <w:sz w:val="28"/>
          <w:szCs w:val="28"/>
        </w:rPr>
      </w:pPr>
      <w:r w:rsidRPr="0055005E">
        <w:rPr>
          <w:rFonts w:ascii="Times New Roman" w:hAnsi="Times New Roman" w:cs="Times New Roman"/>
          <w:sz w:val="28"/>
          <w:szCs w:val="28"/>
        </w:rPr>
        <w:t xml:space="preserve">Стороны договорились о том, что все споры, разногласия или требования, возникающие из заключенного между ними </w:t>
      </w:r>
      <w:r w:rsidRPr="0055005E">
        <w:rPr>
          <w:rFonts w:ascii="Times New Roman" w:hAnsi="Times New Roman" w:cs="Times New Roman"/>
          <w:b/>
          <w:sz w:val="28"/>
          <w:szCs w:val="28"/>
        </w:rPr>
        <w:t>Договора/контракта № _______ от «___» ________ 20___</w:t>
      </w:r>
      <w:r w:rsidRPr="0055005E">
        <w:rPr>
          <w:rFonts w:ascii="Times New Roman" w:hAnsi="Times New Roman" w:cs="Times New Roman"/>
          <w:sz w:val="28"/>
          <w:szCs w:val="28"/>
        </w:rPr>
        <w:t xml:space="preserve">, или в связи с ним, в том числе, касающиеся его исполнения, нарушения, прекращения или недействительности, подлежат окончательному разрешению в Международный Арбитраж по Западно-Казахстанской области </w:t>
      </w:r>
      <w:r w:rsidRPr="0055005E">
        <w:rPr>
          <w:rFonts w:ascii="Times New Roman" w:eastAsia="Calibri" w:hAnsi="Times New Roman" w:cs="Times New Roman"/>
          <w:color w:val="171717"/>
          <w:sz w:val="28"/>
          <w:szCs w:val="28"/>
          <w:shd w:val="clear" w:color="auto" w:fill="FFFFFF"/>
          <w:lang w:eastAsia="en-US"/>
        </w:rPr>
        <w:t xml:space="preserve">проводимого на площадке Международного арбитражного центра Международного финансового центра «Астана» </w:t>
      </w:r>
      <w:r w:rsidRPr="0055005E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г. </w:t>
      </w:r>
      <w:proofErr w:type="spellStart"/>
      <w:r w:rsidRPr="0055005E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Нур-Султан</w:t>
      </w:r>
      <w:proofErr w:type="spellEnd"/>
      <w:r w:rsidRPr="0055005E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, М</w:t>
      </w:r>
      <w:r w:rsidRPr="0055005E">
        <w:rPr>
          <w:rFonts w:ascii="Times New Roman" w:eastAsia="Calibri" w:hAnsi="Times New Roman" w:cs="Times New Roman"/>
          <w:b/>
          <w:sz w:val="28"/>
          <w:szCs w:val="28"/>
          <w:u w:val="single"/>
          <w:lang w:val="kk-KZ" w:eastAsia="en-US"/>
        </w:rPr>
        <w:t>ә</w:t>
      </w:r>
      <w:proofErr w:type="spellStart"/>
      <w:r w:rsidRPr="0055005E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нг</w:t>
      </w:r>
      <w:proofErr w:type="spellEnd"/>
      <w:r w:rsidRPr="0055005E">
        <w:rPr>
          <w:rFonts w:ascii="Times New Roman" w:eastAsia="Calibri" w:hAnsi="Times New Roman" w:cs="Times New Roman"/>
          <w:b/>
          <w:sz w:val="28"/>
          <w:szCs w:val="28"/>
          <w:u w:val="single"/>
          <w:lang w:val="kk-KZ" w:eastAsia="en-US"/>
        </w:rPr>
        <w:t>і</w:t>
      </w:r>
      <w:r w:rsidRPr="0055005E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л</w:t>
      </w:r>
      <w:r w:rsidRPr="0055005E">
        <w:rPr>
          <w:rFonts w:ascii="Times New Roman" w:eastAsia="Calibri" w:hAnsi="Times New Roman" w:cs="Times New Roman"/>
          <w:b/>
          <w:sz w:val="28"/>
          <w:szCs w:val="28"/>
          <w:u w:val="single"/>
          <w:lang w:val="kk-KZ" w:eastAsia="en-US"/>
        </w:rPr>
        <w:t>і</w:t>
      </w:r>
      <w:r w:rsidRPr="0055005E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</w:t>
      </w:r>
      <w:proofErr w:type="gramStart"/>
      <w:r w:rsidRPr="0055005E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Е</w:t>
      </w:r>
      <w:proofErr w:type="gramEnd"/>
      <w:r w:rsidRPr="0055005E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л, 55/16 строение</w:t>
      </w:r>
      <w:proofErr w:type="gramStart"/>
      <w:r w:rsidRPr="0055005E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С</w:t>
      </w:r>
      <w:proofErr w:type="gramEnd"/>
      <w:r w:rsidRPr="0055005E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3.1</w:t>
      </w:r>
      <w:r w:rsidRPr="00550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5005E">
        <w:rPr>
          <w:rFonts w:ascii="Times New Roman" w:eastAsia="Calibri" w:hAnsi="Times New Roman" w:cs="Times New Roman"/>
          <w:color w:val="171717"/>
          <w:sz w:val="28"/>
          <w:szCs w:val="28"/>
          <w:shd w:val="clear" w:color="auto" w:fill="FFFFFF"/>
          <w:lang w:eastAsia="en-US"/>
        </w:rPr>
        <w:t xml:space="preserve"> (далее - «МАЦ МФЦА»), </w:t>
      </w:r>
      <w:r w:rsidRPr="0055005E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в составом арбитра в количестве одного председательствующего арбитра, на русском языке, с соблюдением порядка, установленного действующим законодательством Республики Казахстан</w:t>
      </w:r>
    </w:p>
    <w:p w:rsidR="0055005E" w:rsidRPr="0055005E" w:rsidRDefault="0055005E" w:rsidP="0055005E">
      <w:pPr>
        <w:numPr>
          <w:ilvl w:val="0"/>
          <w:numId w:val="2"/>
        </w:numPr>
        <w:tabs>
          <w:tab w:val="clear" w:pos="900"/>
          <w:tab w:val="num" w:pos="540"/>
          <w:tab w:val="left" w:pos="1276"/>
        </w:tabs>
        <w:spacing w:after="0" w:line="240" w:lineRule="auto"/>
        <w:ind w:left="1276" w:right="1224" w:firstLine="1085"/>
        <w:jc w:val="both"/>
        <w:rPr>
          <w:rFonts w:ascii="Times New Roman" w:hAnsi="Times New Roman" w:cs="Times New Roman"/>
          <w:sz w:val="28"/>
          <w:szCs w:val="28"/>
        </w:rPr>
      </w:pPr>
      <w:r w:rsidRPr="0055005E">
        <w:rPr>
          <w:rFonts w:ascii="Times New Roman" w:hAnsi="Times New Roman" w:cs="Times New Roman"/>
          <w:snapToGrid w:val="0"/>
          <w:sz w:val="28"/>
          <w:szCs w:val="28"/>
        </w:rPr>
        <w:t xml:space="preserve">Стороны подтверждают, что ознакомлены и согласны с Регламентом арбитража лично, либо с сайта </w:t>
      </w:r>
      <w:hyperlink r:id="rId7" w:history="1">
        <w:r w:rsidRPr="0055005E">
          <w:rPr>
            <w:rFonts w:ascii="Times New Roman" w:eastAsia="Calibri" w:hAnsi="Times New Roman" w:cs="Times New Roman"/>
            <w:i/>
            <w:snapToGrid w:val="0"/>
            <w:sz w:val="28"/>
            <w:szCs w:val="28"/>
            <w:lang w:eastAsia="en-US"/>
          </w:rPr>
          <w:t xml:space="preserve"> https:</w:t>
        </w:r>
        <w:r w:rsidRPr="0055005E">
          <w:rPr>
            <w:rFonts w:ascii="Times New Roman" w:eastAsia="Calibri" w:hAnsi="Times New Roman" w:cs="Times New Roman"/>
            <w:i/>
            <w:snapToGrid w:val="0"/>
            <w:color w:val="0000FF"/>
            <w:sz w:val="28"/>
            <w:szCs w:val="28"/>
            <w:u w:val="single"/>
            <w:lang w:eastAsia="en-US"/>
          </w:rPr>
          <w:t>//</w:t>
        </w:r>
        <w:proofErr w:type="spellStart"/>
        <w:r w:rsidRPr="0055005E">
          <w:rPr>
            <w:rFonts w:ascii="Times New Roman" w:eastAsia="Calibri" w:hAnsi="Times New Roman" w:cs="Times New Roman"/>
            <w:i/>
            <w:snapToGrid w:val="0"/>
            <w:color w:val="0000FF"/>
            <w:sz w:val="28"/>
            <w:szCs w:val="28"/>
            <w:u w:val="single"/>
            <w:lang w:val="en-US" w:eastAsia="en-US"/>
          </w:rPr>
          <w:t>zkosud</w:t>
        </w:r>
        <w:proofErr w:type="spellEnd"/>
        <w:r w:rsidRPr="0055005E">
          <w:rPr>
            <w:rFonts w:ascii="Times New Roman" w:eastAsia="Calibri" w:hAnsi="Times New Roman" w:cs="Times New Roman"/>
            <w:i/>
            <w:snapToGrid w:val="0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5005E">
          <w:rPr>
            <w:rFonts w:ascii="Times New Roman" w:eastAsia="Calibri" w:hAnsi="Times New Roman" w:cs="Times New Roman"/>
            <w:i/>
            <w:snapToGrid w:val="0"/>
            <w:color w:val="0000FF"/>
            <w:sz w:val="28"/>
            <w:szCs w:val="28"/>
            <w:u w:val="single"/>
            <w:lang w:val="en-US" w:eastAsia="en-US"/>
          </w:rPr>
          <w:t>kz</w:t>
        </w:r>
        <w:proofErr w:type="spellEnd"/>
      </w:hyperlink>
      <w:r w:rsidRPr="0055005E">
        <w:rPr>
          <w:rFonts w:ascii="Times New Roman" w:eastAsia="Calibri" w:hAnsi="Times New Roman" w:cs="Times New Roman"/>
          <w:i/>
          <w:snapToGrid w:val="0"/>
          <w:sz w:val="28"/>
          <w:szCs w:val="28"/>
          <w:lang w:eastAsia="en-US"/>
        </w:rPr>
        <w:t>.</w:t>
      </w:r>
      <w:r w:rsidRPr="0055005E">
        <w:rPr>
          <w:rFonts w:ascii="Times New Roman" w:hAnsi="Times New Roman" w:cs="Times New Roman"/>
          <w:snapToGrid w:val="0"/>
          <w:sz w:val="28"/>
          <w:szCs w:val="28"/>
        </w:rPr>
        <w:t xml:space="preserve"> Регламент арбитража является </w:t>
      </w:r>
      <w:r w:rsidRPr="0055005E">
        <w:rPr>
          <w:rFonts w:ascii="Times New Roman" w:hAnsi="Times New Roman" w:cs="Times New Roman"/>
          <w:sz w:val="28"/>
          <w:szCs w:val="28"/>
        </w:rPr>
        <w:t>неотъемлемой</w:t>
      </w:r>
      <w:r w:rsidRPr="0055005E">
        <w:rPr>
          <w:rFonts w:ascii="Times New Roman" w:hAnsi="Times New Roman" w:cs="Times New Roman"/>
          <w:snapToGrid w:val="0"/>
          <w:sz w:val="28"/>
          <w:szCs w:val="28"/>
        </w:rPr>
        <w:t xml:space="preserve"> частью настоящего договора.</w:t>
      </w:r>
    </w:p>
    <w:p w:rsidR="0055005E" w:rsidRPr="0055005E" w:rsidRDefault="0055005E" w:rsidP="0055005E">
      <w:pPr>
        <w:numPr>
          <w:ilvl w:val="0"/>
          <w:numId w:val="2"/>
        </w:numPr>
        <w:tabs>
          <w:tab w:val="clear" w:pos="900"/>
          <w:tab w:val="num" w:pos="540"/>
          <w:tab w:val="left" w:pos="1276"/>
        </w:tabs>
        <w:spacing w:after="0" w:line="240" w:lineRule="auto"/>
        <w:ind w:left="1276" w:right="1224" w:firstLine="1085"/>
        <w:jc w:val="both"/>
        <w:rPr>
          <w:rFonts w:ascii="Times New Roman" w:hAnsi="Times New Roman" w:cs="Times New Roman"/>
          <w:sz w:val="28"/>
          <w:szCs w:val="28"/>
        </w:rPr>
      </w:pPr>
      <w:r w:rsidRPr="0055005E">
        <w:rPr>
          <w:rFonts w:ascii="Times New Roman" w:hAnsi="Times New Roman" w:cs="Times New Roman"/>
          <w:snapToGrid w:val="0"/>
          <w:sz w:val="28"/>
          <w:szCs w:val="28"/>
        </w:rPr>
        <w:t xml:space="preserve">Корреспонденция, извещения </w:t>
      </w:r>
      <w:r w:rsidRPr="0055005E">
        <w:rPr>
          <w:rFonts w:ascii="Times New Roman" w:hAnsi="Times New Roman" w:cs="Times New Roman"/>
          <w:snapToGrid w:val="0"/>
          <w:sz w:val="28"/>
          <w:szCs w:val="28"/>
          <w:lang w:val="en-US"/>
        </w:rPr>
        <w:t>SMS</w:t>
      </w:r>
      <w:r w:rsidRPr="0055005E">
        <w:rPr>
          <w:rFonts w:ascii="Times New Roman" w:hAnsi="Times New Roman" w:cs="Times New Roman"/>
          <w:snapToGrid w:val="0"/>
          <w:sz w:val="28"/>
          <w:szCs w:val="28"/>
        </w:rPr>
        <w:t>- сообщения направляются по адресу и номеру мобильного телефона, указанному в настоящем соглашении. При изменении адреса и номер мобильного телефона Стороны заблаговременно, пис</w:t>
      </w:r>
      <w:r>
        <w:rPr>
          <w:rFonts w:ascii="Times New Roman" w:hAnsi="Times New Roman" w:cs="Times New Roman"/>
          <w:snapToGrid w:val="0"/>
          <w:sz w:val="28"/>
          <w:szCs w:val="28"/>
        </w:rPr>
        <w:t>ьменно уведомляют друг друга и а</w:t>
      </w:r>
      <w:r w:rsidRPr="0055005E">
        <w:rPr>
          <w:rFonts w:ascii="Times New Roman" w:hAnsi="Times New Roman" w:cs="Times New Roman"/>
          <w:snapToGrid w:val="0"/>
          <w:sz w:val="28"/>
          <w:szCs w:val="28"/>
        </w:rPr>
        <w:t xml:space="preserve">рбитраж в течения трех календарных дней. В случае если Стороны не уведомили об изменении адреса места нахождения и номер мобильного телефона, корреспонденция, </w:t>
      </w:r>
      <w:r w:rsidRPr="0055005E">
        <w:rPr>
          <w:rFonts w:ascii="Times New Roman" w:hAnsi="Times New Roman" w:cs="Times New Roman"/>
          <w:snapToGrid w:val="0"/>
          <w:sz w:val="28"/>
          <w:szCs w:val="28"/>
          <w:lang w:val="en-US"/>
        </w:rPr>
        <w:t>SMS</w:t>
      </w:r>
      <w:r w:rsidRPr="0055005E">
        <w:rPr>
          <w:rFonts w:ascii="Times New Roman" w:hAnsi="Times New Roman" w:cs="Times New Roman"/>
          <w:snapToGrid w:val="0"/>
          <w:sz w:val="28"/>
          <w:szCs w:val="28"/>
        </w:rPr>
        <w:t>- сообщения направляется и считается вручённой должным образом по адресу, указанному в настоящем соглашений.</w:t>
      </w:r>
    </w:p>
    <w:p w:rsidR="0055005E" w:rsidRPr="0055005E" w:rsidRDefault="0055005E" w:rsidP="0055005E">
      <w:pPr>
        <w:numPr>
          <w:ilvl w:val="0"/>
          <w:numId w:val="2"/>
        </w:numPr>
        <w:tabs>
          <w:tab w:val="clear" w:pos="900"/>
          <w:tab w:val="num" w:pos="540"/>
          <w:tab w:val="left" w:pos="1276"/>
        </w:tabs>
        <w:spacing w:after="0" w:line="240" w:lineRule="auto"/>
        <w:ind w:left="1276" w:right="1224" w:firstLine="1085"/>
        <w:jc w:val="both"/>
        <w:rPr>
          <w:rFonts w:ascii="Times New Roman" w:hAnsi="Times New Roman" w:cs="Times New Roman"/>
          <w:sz w:val="28"/>
          <w:szCs w:val="28"/>
        </w:rPr>
      </w:pPr>
      <w:r w:rsidRPr="0055005E">
        <w:rPr>
          <w:rFonts w:ascii="Times New Roman" w:hAnsi="Times New Roman" w:cs="Times New Roman"/>
          <w:snapToGrid w:val="0"/>
          <w:sz w:val="28"/>
          <w:szCs w:val="28"/>
        </w:rPr>
        <w:t>Стороны подтверждают, что вышеуказанные пункты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5005E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настоящего соглашения, является Арбитражным соглашением – письменным соглашением Сторон, о передаче возникшего или могущего возникнуть из гражданско-правовых отношений спора на рассмотрение в </w:t>
      </w:r>
      <w:r w:rsidRPr="0055005E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005E">
        <w:rPr>
          <w:rFonts w:ascii="Times New Roman" w:hAnsi="Times New Roman" w:cs="Times New Roman"/>
          <w:sz w:val="28"/>
          <w:szCs w:val="28"/>
        </w:rPr>
        <w:t>рбитраж по Западно-Казахстанской области</w:t>
      </w:r>
      <w:r w:rsidRPr="0055005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5005E" w:rsidRPr="0055005E" w:rsidRDefault="0055005E" w:rsidP="0055005E">
      <w:pPr>
        <w:tabs>
          <w:tab w:val="left" w:pos="1276"/>
        </w:tabs>
        <w:spacing w:after="0" w:line="240" w:lineRule="auto"/>
        <w:ind w:left="1276" w:right="1224" w:firstLine="1085"/>
        <w:jc w:val="both"/>
        <w:rPr>
          <w:rFonts w:ascii="Times New Roman" w:hAnsi="Times New Roman" w:cs="Times New Roman"/>
          <w:sz w:val="28"/>
          <w:szCs w:val="28"/>
        </w:rPr>
      </w:pPr>
      <w:r w:rsidRPr="0055005E">
        <w:rPr>
          <w:rFonts w:ascii="Times New Roman" w:hAnsi="Times New Roman" w:cs="Times New Roman"/>
          <w:sz w:val="28"/>
          <w:szCs w:val="28"/>
        </w:rPr>
        <w:t>5.    Все изменения и дополнения к настоящему соглашению вносятся в письменной форме, при этом отказ от условий соглашения, внесение изменений и дополнений в одностороннем порядке не допускаются.</w:t>
      </w:r>
    </w:p>
    <w:p w:rsidR="0055005E" w:rsidRPr="0055005E" w:rsidRDefault="0055005E" w:rsidP="0055005E">
      <w:pPr>
        <w:tabs>
          <w:tab w:val="left" w:pos="1276"/>
        </w:tabs>
        <w:spacing w:after="0" w:line="240" w:lineRule="auto"/>
        <w:ind w:left="1276" w:right="1224" w:firstLine="1085"/>
        <w:jc w:val="both"/>
        <w:rPr>
          <w:rFonts w:ascii="Times New Roman" w:hAnsi="Times New Roman" w:cs="Times New Roman"/>
          <w:sz w:val="28"/>
          <w:szCs w:val="28"/>
        </w:rPr>
      </w:pPr>
      <w:r w:rsidRPr="0055005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05E">
        <w:rPr>
          <w:rFonts w:ascii="Times New Roman" w:hAnsi="Times New Roman" w:cs="Times New Roman"/>
          <w:sz w:val="28"/>
          <w:szCs w:val="28"/>
        </w:rPr>
        <w:t xml:space="preserve">До обращения в </w:t>
      </w:r>
      <w:r>
        <w:rPr>
          <w:rFonts w:ascii="Times New Roman" w:hAnsi="Times New Roman" w:cs="Times New Roman"/>
          <w:sz w:val="28"/>
          <w:szCs w:val="28"/>
        </w:rPr>
        <w:t>арбитраж</w:t>
      </w:r>
      <w:r w:rsidRPr="0055005E">
        <w:rPr>
          <w:rFonts w:ascii="Times New Roman" w:hAnsi="Times New Roman" w:cs="Times New Roman"/>
          <w:sz w:val="28"/>
          <w:szCs w:val="28"/>
        </w:rPr>
        <w:t xml:space="preserve"> по обоюдной согласие могут быть переданы для урегулирования в медиации.</w:t>
      </w:r>
    </w:p>
    <w:p w:rsidR="0055005E" w:rsidRPr="0055005E" w:rsidRDefault="0055005E" w:rsidP="0055005E">
      <w:pPr>
        <w:tabs>
          <w:tab w:val="left" w:pos="1276"/>
        </w:tabs>
        <w:spacing w:after="0" w:line="240" w:lineRule="auto"/>
        <w:ind w:left="1276" w:right="1224" w:firstLine="1085"/>
        <w:jc w:val="both"/>
        <w:rPr>
          <w:rFonts w:ascii="Times New Roman" w:hAnsi="Times New Roman" w:cs="Times New Roman"/>
          <w:sz w:val="28"/>
          <w:szCs w:val="28"/>
        </w:rPr>
      </w:pPr>
      <w:r w:rsidRPr="0055005E">
        <w:rPr>
          <w:rFonts w:ascii="Times New Roman" w:hAnsi="Times New Roman" w:cs="Times New Roman"/>
          <w:sz w:val="28"/>
          <w:szCs w:val="28"/>
        </w:rPr>
        <w:t xml:space="preserve">7.    </w:t>
      </w:r>
      <w:r w:rsidRPr="0055005E">
        <w:rPr>
          <w:rFonts w:ascii="Times New Roman" w:hAnsi="Times New Roman" w:cs="Times New Roman"/>
          <w:snapToGrid w:val="0"/>
          <w:sz w:val="28"/>
          <w:szCs w:val="28"/>
        </w:rPr>
        <w:t>Решение арбитража, является окончательными и обязательным для Сторон</w:t>
      </w:r>
    </w:p>
    <w:p w:rsidR="0055005E" w:rsidRPr="0055005E" w:rsidRDefault="0055005E" w:rsidP="0055005E">
      <w:pPr>
        <w:tabs>
          <w:tab w:val="left" w:pos="1276"/>
        </w:tabs>
        <w:spacing w:after="0" w:line="240" w:lineRule="auto"/>
        <w:ind w:left="1276" w:right="1224" w:firstLine="1085"/>
        <w:jc w:val="both"/>
        <w:rPr>
          <w:rFonts w:ascii="Times New Roman" w:hAnsi="Times New Roman" w:cs="Times New Roman"/>
          <w:sz w:val="28"/>
          <w:szCs w:val="28"/>
        </w:rPr>
      </w:pPr>
      <w:r w:rsidRPr="0055005E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005E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по одному для каждой из сторон.</w:t>
      </w:r>
    </w:p>
    <w:p w:rsidR="0055005E" w:rsidRPr="0055005E" w:rsidRDefault="0055005E" w:rsidP="0055005E">
      <w:pPr>
        <w:tabs>
          <w:tab w:val="left" w:pos="1276"/>
        </w:tabs>
        <w:spacing w:after="0" w:line="240" w:lineRule="auto"/>
        <w:ind w:left="1276" w:right="1224" w:firstLine="1085"/>
        <w:jc w:val="both"/>
        <w:rPr>
          <w:rFonts w:ascii="Times New Roman" w:hAnsi="Times New Roman" w:cs="Times New Roman"/>
          <w:sz w:val="28"/>
          <w:szCs w:val="28"/>
        </w:rPr>
      </w:pPr>
      <w:r w:rsidRPr="0055005E">
        <w:rPr>
          <w:rFonts w:ascii="Times New Roman" w:hAnsi="Times New Roman" w:cs="Times New Roman"/>
          <w:sz w:val="28"/>
          <w:szCs w:val="28"/>
        </w:rPr>
        <w:t xml:space="preserve">  Реквизиты сторон:</w:t>
      </w:r>
    </w:p>
    <w:p w:rsidR="0055005E" w:rsidRDefault="0055005E" w:rsidP="0055005E">
      <w:pPr>
        <w:tabs>
          <w:tab w:val="left" w:pos="54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right="1224" w:firstLine="1085"/>
        <w:jc w:val="both"/>
        <w:rPr>
          <w:rFonts w:ascii="Times New Roman" w:hAnsi="Times New Roman" w:cs="Times New Roman"/>
          <w:sz w:val="28"/>
          <w:szCs w:val="28"/>
        </w:rPr>
      </w:pPr>
    </w:p>
    <w:p w:rsidR="0055005E" w:rsidRPr="0055005E" w:rsidRDefault="0055005E" w:rsidP="0055005E">
      <w:pPr>
        <w:tabs>
          <w:tab w:val="left" w:pos="54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right="1224" w:firstLine="10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5005E">
        <w:rPr>
          <w:rFonts w:ascii="Times New Roman" w:hAnsi="Times New Roman" w:cs="Times New Roman"/>
          <w:sz w:val="28"/>
          <w:szCs w:val="28"/>
        </w:rPr>
        <w:t>«СТОРОНА-1»</w:t>
      </w:r>
      <w:r w:rsidRPr="0055005E">
        <w:rPr>
          <w:rFonts w:ascii="Times New Roman" w:hAnsi="Times New Roman" w:cs="Times New Roman"/>
          <w:sz w:val="28"/>
          <w:szCs w:val="28"/>
        </w:rPr>
        <w:tab/>
      </w:r>
      <w:r w:rsidRPr="0055005E">
        <w:rPr>
          <w:rFonts w:ascii="Times New Roman" w:hAnsi="Times New Roman" w:cs="Times New Roman"/>
          <w:sz w:val="28"/>
          <w:szCs w:val="28"/>
        </w:rPr>
        <w:tab/>
      </w:r>
      <w:r w:rsidRPr="0055005E">
        <w:rPr>
          <w:rFonts w:ascii="Times New Roman" w:hAnsi="Times New Roman" w:cs="Times New Roman"/>
          <w:sz w:val="28"/>
          <w:szCs w:val="28"/>
        </w:rPr>
        <w:tab/>
      </w:r>
      <w:r w:rsidRPr="0055005E">
        <w:rPr>
          <w:rFonts w:ascii="Times New Roman" w:hAnsi="Times New Roman" w:cs="Times New Roman"/>
          <w:sz w:val="28"/>
          <w:szCs w:val="28"/>
        </w:rPr>
        <w:tab/>
      </w:r>
      <w:r w:rsidRPr="0055005E">
        <w:rPr>
          <w:rFonts w:ascii="Times New Roman" w:hAnsi="Times New Roman" w:cs="Times New Roman"/>
          <w:sz w:val="28"/>
          <w:szCs w:val="28"/>
        </w:rPr>
        <w:tab/>
      </w:r>
      <w:r w:rsidRPr="0055005E">
        <w:rPr>
          <w:rFonts w:ascii="Times New Roman" w:hAnsi="Times New Roman" w:cs="Times New Roman"/>
          <w:sz w:val="28"/>
          <w:szCs w:val="28"/>
        </w:rPr>
        <w:tab/>
      </w:r>
      <w:r w:rsidRPr="005500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5005E">
        <w:rPr>
          <w:rFonts w:ascii="Times New Roman" w:hAnsi="Times New Roman" w:cs="Times New Roman"/>
          <w:sz w:val="28"/>
          <w:szCs w:val="28"/>
        </w:rPr>
        <w:t>«СТОРОНА-2»</w:t>
      </w:r>
    </w:p>
    <w:tbl>
      <w:tblPr>
        <w:tblW w:w="0" w:type="auto"/>
        <w:jc w:val="center"/>
        <w:tblInd w:w="-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9"/>
        <w:gridCol w:w="8001"/>
      </w:tblGrid>
      <w:tr w:rsidR="0055005E" w:rsidRPr="0055005E" w:rsidTr="0055005E">
        <w:trPr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E" w:rsidRPr="0055005E" w:rsidRDefault="0055005E" w:rsidP="00745A41">
            <w:pPr>
              <w:ind w:left="1276" w:right="12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E" w:rsidRPr="0055005E" w:rsidRDefault="0055005E" w:rsidP="00745A41">
            <w:pPr>
              <w:ind w:left="1276" w:right="122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5005E" w:rsidRPr="0055005E" w:rsidTr="0055005E">
        <w:trPr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E" w:rsidRPr="0055005E" w:rsidRDefault="0055005E" w:rsidP="0055005E">
            <w:pPr>
              <w:ind w:left="1276" w:right="12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ФИО/ТОО</w:t>
            </w:r>
            <w:r w:rsidRPr="00550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E" w:rsidRPr="0055005E" w:rsidRDefault="0055005E" w:rsidP="00745A41">
            <w:pPr>
              <w:ind w:left="1276" w:right="12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ФИО/ТОО</w:t>
            </w:r>
            <w:r w:rsidRPr="00550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005E" w:rsidRPr="0055005E" w:rsidTr="0055005E">
        <w:trPr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E" w:rsidRPr="0055005E" w:rsidRDefault="0055005E" w:rsidP="00745A41">
            <w:pPr>
              <w:ind w:left="1276" w:right="12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ИИН/БИН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E" w:rsidRPr="0055005E" w:rsidRDefault="0055005E" w:rsidP="00745A41">
            <w:pPr>
              <w:ind w:left="1276" w:right="12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ИИН/БИН</w:t>
            </w:r>
          </w:p>
        </w:tc>
      </w:tr>
      <w:tr w:rsidR="0055005E" w:rsidRPr="0055005E" w:rsidTr="0055005E">
        <w:trPr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E" w:rsidRPr="0055005E" w:rsidRDefault="0055005E" w:rsidP="00745A41">
            <w:pPr>
              <w:ind w:left="1276" w:right="12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регистрации 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E" w:rsidRPr="0055005E" w:rsidRDefault="0055005E" w:rsidP="00745A41">
            <w:pPr>
              <w:ind w:left="1276" w:right="12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регистрации </w:t>
            </w:r>
          </w:p>
        </w:tc>
      </w:tr>
      <w:tr w:rsidR="0055005E" w:rsidRPr="0055005E" w:rsidTr="0055005E">
        <w:trPr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E" w:rsidRPr="0055005E" w:rsidRDefault="0055005E" w:rsidP="0055005E">
            <w:pPr>
              <w:ind w:left="1276" w:right="122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е</w:t>
            </w:r>
            <w:r w:rsidRPr="00550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E" w:rsidRPr="0055005E" w:rsidRDefault="0055005E" w:rsidP="00745A41">
            <w:pPr>
              <w:ind w:left="1276" w:right="122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е</w:t>
            </w:r>
            <w:r w:rsidRPr="00550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</w:p>
        </w:tc>
      </w:tr>
      <w:tr w:rsidR="0055005E" w:rsidRPr="0055005E" w:rsidTr="0055005E">
        <w:trPr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E" w:rsidRPr="0055005E" w:rsidRDefault="0055005E" w:rsidP="00745A41">
            <w:pPr>
              <w:ind w:left="1276" w:right="122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5E" w:rsidRPr="0055005E" w:rsidRDefault="0055005E" w:rsidP="00745A41">
            <w:pPr>
              <w:ind w:left="1276" w:right="122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005E" w:rsidRPr="0055005E" w:rsidTr="0055005E">
        <w:trPr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5E" w:rsidRPr="0055005E" w:rsidRDefault="0055005E" w:rsidP="00745A41">
            <w:pPr>
              <w:ind w:left="1276" w:right="1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5E" w:rsidRPr="0055005E" w:rsidRDefault="0055005E" w:rsidP="00745A41">
            <w:pPr>
              <w:ind w:left="1276" w:right="1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05E" w:rsidRPr="0055005E" w:rsidRDefault="0055005E" w:rsidP="005500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right="122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005E">
        <w:rPr>
          <w:rFonts w:ascii="Times New Roman" w:hAnsi="Times New Roman" w:cs="Times New Roman"/>
          <w:sz w:val="28"/>
          <w:szCs w:val="28"/>
        </w:rPr>
        <w:tab/>
      </w:r>
      <w:r w:rsidRPr="0055005E">
        <w:rPr>
          <w:rFonts w:ascii="Times New Roman" w:hAnsi="Times New Roman" w:cs="Times New Roman"/>
          <w:sz w:val="28"/>
          <w:szCs w:val="28"/>
        </w:rPr>
        <w:tab/>
      </w:r>
    </w:p>
    <w:p w:rsidR="0055005E" w:rsidRPr="0055005E" w:rsidRDefault="0055005E" w:rsidP="0055005E">
      <w:pPr>
        <w:ind w:left="1276" w:right="1224"/>
        <w:rPr>
          <w:rFonts w:ascii="Times New Roman" w:hAnsi="Times New Roman" w:cs="Times New Roman"/>
          <w:sz w:val="28"/>
          <w:szCs w:val="28"/>
        </w:rPr>
      </w:pPr>
    </w:p>
    <w:p w:rsidR="0055005E" w:rsidRPr="0055005E" w:rsidRDefault="0055005E" w:rsidP="0055005E">
      <w:pPr>
        <w:ind w:left="1276" w:right="1224"/>
        <w:jc w:val="both"/>
        <w:rPr>
          <w:rFonts w:ascii="Times New Roman" w:hAnsi="Times New Roman" w:cs="Times New Roman"/>
          <w:sz w:val="28"/>
          <w:szCs w:val="28"/>
        </w:rPr>
      </w:pPr>
    </w:p>
    <w:sectPr w:rsidR="0055005E" w:rsidRPr="0055005E" w:rsidSect="002E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15D1"/>
    <w:multiLevelType w:val="hybridMultilevel"/>
    <w:tmpl w:val="7088A91C"/>
    <w:lvl w:ilvl="0" w:tplc="9594BD80">
      <w:start w:val="1"/>
      <w:numFmt w:val="decimal"/>
      <w:lvlText w:val="%1."/>
      <w:lvlJc w:val="left"/>
      <w:pPr>
        <w:ind w:left="2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1" w:hanging="360"/>
      </w:pPr>
    </w:lvl>
    <w:lvl w:ilvl="2" w:tplc="0419001B" w:tentative="1">
      <w:start w:val="1"/>
      <w:numFmt w:val="lowerRoman"/>
      <w:lvlText w:val="%3."/>
      <w:lvlJc w:val="right"/>
      <w:pPr>
        <w:ind w:left="3691" w:hanging="180"/>
      </w:pPr>
    </w:lvl>
    <w:lvl w:ilvl="3" w:tplc="0419000F" w:tentative="1">
      <w:start w:val="1"/>
      <w:numFmt w:val="decimal"/>
      <w:lvlText w:val="%4."/>
      <w:lvlJc w:val="left"/>
      <w:pPr>
        <w:ind w:left="4411" w:hanging="360"/>
      </w:pPr>
    </w:lvl>
    <w:lvl w:ilvl="4" w:tplc="04190019" w:tentative="1">
      <w:start w:val="1"/>
      <w:numFmt w:val="lowerLetter"/>
      <w:lvlText w:val="%5."/>
      <w:lvlJc w:val="left"/>
      <w:pPr>
        <w:ind w:left="5131" w:hanging="360"/>
      </w:pPr>
    </w:lvl>
    <w:lvl w:ilvl="5" w:tplc="0419001B" w:tentative="1">
      <w:start w:val="1"/>
      <w:numFmt w:val="lowerRoman"/>
      <w:lvlText w:val="%6."/>
      <w:lvlJc w:val="right"/>
      <w:pPr>
        <w:ind w:left="5851" w:hanging="180"/>
      </w:pPr>
    </w:lvl>
    <w:lvl w:ilvl="6" w:tplc="0419000F" w:tentative="1">
      <w:start w:val="1"/>
      <w:numFmt w:val="decimal"/>
      <w:lvlText w:val="%7."/>
      <w:lvlJc w:val="left"/>
      <w:pPr>
        <w:ind w:left="6571" w:hanging="360"/>
      </w:pPr>
    </w:lvl>
    <w:lvl w:ilvl="7" w:tplc="04190019" w:tentative="1">
      <w:start w:val="1"/>
      <w:numFmt w:val="lowerLetter"/>
      <w:lvlText w:val="%8."/>
      <w:lvlJc w:val="left"/>
      <w:pPr>
        <w:ind w:left="7291" w:hanging="360"/>
      </w:pPr>
    </w:lvl>
    <w:lvl w:ilvl="8" w:tplc="0419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">
    <w:nsid w:val="659B4377"/>
    <w:multiLevelType w:val="hybridMultilevel"/>
    <w:tmpl w:val="A8427254"/>
    <w:lvl w:ilvl="0" w:tplc="B1EAE21A">
      <w:start w:val="1"/>
      <w:numFmt w:val="decimal"/>
      <w:lvlText w:val="%1."/>
      <w:lvlJc w:val="left"/>
      <w:pPr>
        <w:ind w:left="2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2">
    <w:nsid w:val="70F4040B"/>
    <w:multiLevelType w:val="hybridMultilevel"/>
    <w:tmpl w:val="C03AE1DE"/>
    <w:lvl w:ilvl="0" w:tplc="C15C985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Theme="minorEastAsia" w:hAnsi="Times New Roman" w:cs="Times New Roman"/>
        <w:b w:val="0"/>
        <w:i w:val="0"/>
        <w:color w:val="auto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6720F7"/>
    <w:rsid w:val="000A1641"/>
    <w:rsid w:val="00116F23"/>
    <w:rsid w:val="00200880"/>
    <w:rsid w:val="00291860"/>
    <w:rsid w:val="002E56A6"/>
    <w:rsid w:val="004507F9"/>
    <w:rsid w:val="00502DB9"/>
    <w:rsid w:val="0055005E"/>
    <w:rsid w:val="005A5DA5"/>
    <w:rsid w:val="006720F7"/>
    <w:rsid w:val="00893579"/>
    <w:rsid w:val="008E69AB"/>
    <w:rsid w:val="00954BEF"/>
    <w:rsid w:val="009B14A8"/>
    <w:rsid w:val="009F5B58"/>
    <w:rsid w:val="00A526B4"/>
    <w:rsid w:val="00A85D33"/>
    <w:rsid w:val="00AC2A7A"/>
    <w:rsid w:val="00B75F6C"/>
    <w:rsid w:val="00BE2531"/>
    <w:rsid w:val="00C273E5"/>
    <w:rsid w:val="00CA6D37"/>
    <w:rsid w:val="00DE1B35"/>
    <w:rsid w:val="00EA3AF5"/>
    <w:rsid w:val="00F17FB6"/>
    <w:rsid w:val="00F8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A6"/>
  </w:style>
  <w:style w:type="paragraph" w:styleId="1">
    <w:name w:val="heading 1"/>
    <w:basedOn w:val="a"/>
    <w:link w:val="10"/>
    <w:uiPriority w:val="9"/>
    <w:qFormat/>
    <w:rsid w:val="00116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A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3AF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16F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116F23"/>
    <w:rPr>
      <w:b/>
      <w:bCs/>
    </w:rPr>
  </w:style>
  <w:style w:type="paragraph" w:styleId="a5">
    <w:name w:val="List Paragraph"/>
    <w:basedOn w:val="a"/>
    <w:uiPriority w:val="34"/>
    <w:qFormat/>
    <w:rsid w:val="00116F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550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500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kosud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kosud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40210-D1CA-4678-BB0C-569D1858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Aiganim</dc:creator>
  <cp:keywords/>
  <dc:description/>
  <cp:lastModifiedBy>Пользот</cp:lastModifiedBy>
  <cp:revision>4</cp:revision>
  <cp:lastPrinted>2021-03-12T08:39:00Z</cp:lastPrinted>
  <dcterms:created xsi:type="dcterms:W3CDTF">2021-08-09T08:27:00Z</dcterms:created>
  <dcterms:modified xsi:type="dcterms:W3CDTF">2021-08-16T05:35:00Z</dcterms:modified>
</cp:coreProperties>
</file>